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A2" w:rsidRDefault="00163DA2" w:rsidP="00163DA2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9F4A19">
        <w:rPr>
          <w:rFonts w:ascii="Garamond" w:hAnsi="Garamond"/>
          <w:sz w:val="36"/>
          <w:szCs w:val="36"/>
        </w:rPr>
        <w:t>Porte Aperte all’INGV - 30 ottobre 2018</w:t>
      </w:r>
      <w:r>
        <w:rPr>
          <w:rFonts w:ascii="Garamond" w:hAnsi="Garamond"/>
          <w:sz w:val="36"/>
          <w:szCs w:val="36"/>
        </w:rPr>
        <w:t xml:space="preserve"> </w:t>
      </w:r>
    </w:p>
    <w:p w:rsidR="00163DA2" w:rsidRPr="00163DA2" w:rsidRDefault="00163DA2" w:rsidP="00163DA2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163DA2">
        <w:rPr>
          <w:rFonts w:ascii="Garamond" w:hAnsi="Garamond"/>
          <w:sz w:val="36"/>
          <w:szCs w:val="36"/>
        </w:rPr>
        <w:t>Sezione di Palermo</w:t>
      </w:r>
    </w:p>
    <w:p w:rsidR="00163DA2" w:rsidRDefault="00163DA2" w:rsidP="00FF468D">
      <w:pPr>
        <w:pStyle w:val="Corpotesto"/>
        <w:widowControl/>
        <w:spacing w:after="0" w:line="276" w:lineRule="auto"/>
        <w:jc w:val="both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hd w:val="clear" w:color="auto" w:fill="FFFFFF"/>
        </w:rPr>
        <w:t> </w:t>
      </w:r>
    </w:p>
    <w:p w:rsidR="00163DA2" w:rsidRPr="00163DA2" w:rsidRDefault="00163DA2" w:rsidP="00FF468D">
      <w:pPr>
        <w:pStyle w:val="Corpotesto"/>
        <w:widowControl/>
        <w:spacing w:after="0" w:line="276" w:lineRule="auto"/>
        <w:jc w:val="both"/>
        <w:rPr>
          <w:rFonts w:ascii="Garamond" w:hAnsi="Garamond"/>
          <w:color w:val="222222"/>
          <w:sz w:val="26"/>
          <w:szCs w:val="26"/>
        </w:rPr>
      </w:pP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Martedì 30 ottobre 2018,  dalle </w:t>
      </w: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9.00 alle 17.</w:t>
      </w: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00, la Sezione di Palermo dell'I</w:t>
      </w: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stituto Nazionale di Geofisica e Vulcanologia (I</w:t>
      </w: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NGV</w:t>
      </w: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)</w:t>
      </w: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, in </w:t>
      </w:r>
      <w:hyperlink r:id="rId5" w:anchor="_blank" w:history="1">
        <w:r w:rsidRPr="00163DA2">
          <w:rPr>
            <w:rStyle w:val="Collegamentoipertestuale"/>
            <w:rFonts w:ascii="Garamond" w:eastAsiaTheme="majorEastAsia" w:hAnsi="Garamond"/>
            <w:sz w:val="26"/>
            <w:szCs w:val="26"/>
            <w:shd w:val="clear" w:color="auto" w:fill="FFFFFF"/>
          </w:rPr>
          <w:t>Via Ugo La Malfa 153</w:t>
        </w:r>
      </w:hyperlink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, apre le porte al pubblico per una giornata di informazione scientifica.</w:t>
      </w:r>
    </w:p>
    <w:p w:rsidR="00163DA2" w:rsidRPr="00163DA2" w:rsidRDefault="00163DA2" w:rsidP="00FF468D">
      <w:pPr>
        <w:pStyle w:val="Corpotesto"/>
        <w:widowControl/>
        <w:spacing w:after="0" w:line="276" w:lineRule="auto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 </w:t>
      </w:r>
    </w:p>
    <w:p w:rsidR="00163DA2" w:rsidRPr="00163DA2" w:rsidRDefault="00163DA2" w:rsidP="00FF468D">
      <w:pPr>
        <w:pStyle w:val="Corpotesto"/>
        <w:widowControl/>
        <w:spacing w:after="0" w:line="276" w:lineRule="auto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L'Ente propone incontri  </w:t>
      </w:r>
      <w:r w:rsidRPr="00163DA2">
        <w:rPr>
          <w:rFonts w:ascii="Garamond" w:hAnsi="Garamond"/>
          <w:color w:val="000000"/>
          <w:sz w:val="26"/>
          <w:szCs w:val="26"/>
          <w:shd w:val="clear" w:color="auto" w:fill="FFFFFF"/>
        </w:rPr>
        <w:t>tra i ricercatori e gli studenti di alcune scuole secondarie di II° grado per rispondere alle domande sulla sismicità, sull'attività vulcanica e sulle tematiche ambientali del nostro Paese. Durante la giornata si svolgeranno dei seminari sul ruolo della geochimica nello studio dei vulcani, dei terremoti e dell'ambiente. Verranno inoltre mostrate alcune strumentazioni quali, un osservatorio sottomarino, dei sensori per la misura di CO2 e strumenti portatili per la determinazione di parametri chimico-fisici delle acque, oltre ad un modellino di faglia e una teca con vari tipi di rocce provenienti dalla Sicilia.</w:t>
      </w:r>
    </w:p>
    <w:p w:rsidR="00163DA2" w:rsidRPr="00163DA2" w:rsidRDefault="00163DA2" w:rsidP="00FF468D">
      <w:pPr>
        <w:pStyle w:val="Corpotesto"/>
        <w:widowControl/>
        <w:spacing w:after="0" w:line="276" w:lineRule="auto"/>
        <w:jc w:val="both"/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Dalle </w:t>
      </w: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11.</w:t>
      </w: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00 alle </w:t>
      </w: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11.</w:t>
      </w:r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30 si terrà "l'</w:t>
      </w:r>
      <w:proofErr w:type="spellStart"/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Aperichimico</w:t>
      </w:r>
      <w:proofErr w:type="spellEnd"/>
      <w:r w:rsidRPr="00163DA2">
        <w:rPr>
          <w:rFonts w:ascii="Garamond" w:hAnsi="Garamond"/>
          <w:color w:val="222222"/>
          <w:sz w:val="26"/>
          <w:szCs w:val="26"/>
          <w:shd w:val="clear" w:color="auto" w:fill="FFFFFF"/>
        </w:rPr>
        <w:t>", un aperitivo scientifico per approfondire e discutere con i ricercatori i temi trattati durante</w:t>
      </w:r>
      <w:r w:rsidRPr="00163DA2">
        <w:rPr>
          <w:rFonts w:ascii="Garamond" w:hAnsi="Garamond"/>
          <w:color w:val="000000"/>
          <w:sz w:val="26"/>
          <w:szCs w:val="26"/>
          <w:shd w:val="clear" w:color="auto" w:fill="FFFFFF"/>
        </w:rPr>
        <w:t> i seminari.</w:t>
      </w:r>
    </w:p>
    <w:p w:rsidR="00163DA2" w:rsidRPr="00163DA2" w:rsidRDefault="00163DA2" w:rsidP="00FF468D">
      <w:pPr>
        <w:pStyle w:val="Corpotesto"/>
        <w:widowControl/>
        <w:spacing w:after="0" w:line="276" w:lineRule="auto"/>
        <w:rPr>
          <w:rFonts w:ascii="Garamond" w:hAnsi="Garamond"/>
          <w:sz w:val="26"/>
          <w:szCs w:val="26"/>
        </w:rPr>
      </w:pPr>
    </w:p>
    <w:p w:rsidR="00163DA2" w:rsidRPr="00FF468D" w:rsidRDefault="00163DA2" w:rsidP="00FF468D">
      <w:pPr>
        <w:spacing w:after="0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FF468D">
        <w:rPr>
          <w:rFonts w:ascii="Garamond" w:hAnsi="Garamond"/>
          <w:b/>
          <w:bCs/>
          <w:color w:val="222222"/>
          <w:sz w:val="26"/>
          <w:szCs w:val="26"/>
          <w:shd w:val="clear" w:color="auto" w:fill="FFFFFF"/>
        </w:rPr>
        <w:t>Orario apertura/chiusura:</w:t>
      </w:r>
      <w:r w:rsidRPr="00FF468D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 dalle</w:t>
      </w:r>
      <w:r w:rsidRPr="00FF468D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FF468D">
        <w:rPr>
          <w:rFonts w:ascii="Garamond" w:hAnsi="Garamond"/>
          <w:color w:val="222222"/>
          <w:sz w:val="26"/>
          <w:szCs w:val="26"/>
          <w:shd w:val="clear" w:color="auto" w:fill="FFFFFF"/>
        </w:rPr>
        <w:t>9.00 alle 17.00</w:t>
      </w:r>
    </w:p>
    <w:p w:rsidR="00FF468D" w:rsidRPr="00FF468D" w:rsidRDefault="00FF468D" w:rsidP="00FF468D">
      <w:pPr>
        <w:spacing w:after="0"/>
        <w:rPr>
          <w:rFonts w:ascii="Garamond" w:hAnsi="Garamond"/>
          <w:color w:val="FF0000"/>
          <w:sz w:val="26"/>
          <w:szCs w:val="26"/>
        </w:rPr>
      </w:pPr>
    </w:p>
    <w:p w:rsidR="00163DA2" w:rsidRPr="00FF468D" w:rsidRDefault="00163DA2" w:rsidP="00FF468D">
      <w:pPr>
        <w:spacing w:after="0"/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FF468D">
        <w:rPr>
          <w:rFonts w:ascii="Garamond" w:hAnsi="Garamond"/>
          <w:b/>
          <w:bCs/>
          <w:sz w:val="26"/>
          <w:szCs w:val="26"/>
        </w:rPr>
        <w:t xml:space="preserve">Pubblico di Riferimento: </w:t>
      </w:r>
      <w:r w:rsidRPr="00FF468D">
        <w:rPr>
          <w:rFonts w:ascii="Garamond" w:hAnsi="Garamond"/>
          <w:sz w:val="26"/>
          <w:szCs w:val="26"/>
        </w:rPr>
        <w:t xml:space="preserve">Studenti </w:t>
      </w:r>
      <w:r w:rsidR="00FF468D" w:rsidRPr="00FF468D">
        <w:rPr>
          <w:rFonts w:ascii="Garamond" w:hAnsi="Garamond"/>
          <w:sz w:val="26"/>
          <w:szCs w:val="26"/>
        </w:rPr>
        <w:t xml:space="preserve">delle </w:t>
      </w:r>
      <w:r w:rsidRPr="00FF468D">
        <w:rPr>
          <w:rFonts w:ascii="Garamond" w:hAnsi="Garamond"/>
          <w:color w:val="000000"/>
          <w:sz w:val="26"/>
          <w:szCs w:val="26"/>
          <w:shd w:val="clear" w:color="auto" w:fill="FFFFFF"/>
        </w:rPr>
        <w:t>scuole secondarie di II° grado</w:t>
      </w:r>
    </w:p>
    <w:p w:rsidR="00FF468D" w:rsidRPr="00FF468D" w:rsidRDefault="00FF468D" w:rsidP="00FF468D">
      <w:pPr>
        <w:spacing w:after="0"/>
        <w:rPr>
          <w:rFonts w:ascii="Garamond" w:hAnsi="Garamond"/>
          <w:color w:val="FF0000"/>
          <w:sz w:val="26"/>
          <w:szCs w:val="26"/>
        </w:rPr>
      </w:pPr>
    </w:p>
    <w:p w:rsidR="00FF468D" w:rsidRPr="00FF468D" w:rsidRDefault="00FF468D" w:rsidP="00FF468D">
      <w:pPr>
        <w:spacing w:after="0"/>
        <w:rPr>
          <w:rStyle w:val="m-733455762575008391gmail-m-4643890327564962495gmail-im"/>
          <w:rFonts w:ascii="Garamond" w:hAnsi="Garamond"/>
          <w:sz w:val="26"/>
          <w:szCs w:val="26"/>
        </w:rPr>
      </w:pPr>
      <w:r w:rsidRPr="00FF468D">
        <w:rPr>
          <w:rFonts w:ascii="Garamond" w:hAnsi="Garamond"/>
          <w:b/>
          <w:bCs/>
          <w:sz w:val="26"/>
          <w:szCs w:val="26"/>
        </w:rPr>
        <w:t>Referente</w:t>
      </w:r>
      <w:r w:rsidR="00163DA2" w:rsidRPr="00FF468D">
        <w:rPr>
          <w:rFonts w:ascii="Garamond" w:hAnsi="Garamond"/>
          <w:b/>
          <w:bCs/>
          <w:sz w:val="26"/>
          <w:szCs w:val="26"/>
        </w:rPr>
        <w:t xml:space="preserve"> delle attività:</w:t>
      </w:r>
      <w:r w:rsidR="00163DA2" w:rsidRPr="00FF468D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FF468D">
        <w:rPr>
          <w:rStyle w:val="m-733455762575008391gmail-m-4643890327564962495gmail-im"/>
          <w:rFonts w:ascii="Garamond" w:hAnsi="Garamond"/>
          <w:sz w:val="26"/>
          <w:szCs w:val="26"/>
        </w:rPr>
        <w:t xml:space="preserve">Giorgio </w:t>
      </w:r>
      <w:proofErr w:type="spellStart"/>
      <w:r w:rsidRPr="00FF468D">
        <w:rPr>
          <w:rStyle w:val="m-733455762575008391gmail-m-4643890327564962495gmail-im"/>
          <w:rFonts w:ascii="Garamond" w:hAnsi="Garamond"/>
          <w:sz w:val="26"/>
          <w:szCs w:val="26"/>
        </w:rPr>
        <w:t>Capasso</w:t>
      </w:r>
      <w:proofErr w:type="spellEnd"/>
      <w:r w:rsidRPr="00FF468D">
        <w:rPr>
          <w:rStyle w:val="m-733455762575008391gmail-m-4643890327564962495gmail-im"/>
          <w:rFonts w:ascii="Garamond" w:hAnsi="Garamond"/>
          <w:sz w:val="26"/>
          <w:szCs w:val="26"/>
        </w:rPr>
        <w:t xml:space="preserve">, INGV, cell. 334/6499062, </w:t>
      </w:r>
      <w:proofErr w:type="spellStart"/>
      <w:r w:rsidRPr="00FF468D">
        <w:rPr>
          <w:rStyle w:val="m-733455762575008391gmail-m-4643890327564962495gmail-im"/>
          <w:rFonts w:ascii="Garamond" w:hAnsi="Garamond"/>
          <w:sz w:val="26"/>
          <w:szCs w:val="26"/>
        </w:rPr>
        <w:t>e-mail:</w:t>
      </w:r>
      <w:hyperlink r:id="rId6" w:tgtFrame="_blank" w:history="1">
        <w:r w:rsidRPr="00FF468D">
          <w:rPr>
            <w:rStyle w:val="Collegamentoipertestuale"/>
            <w:rFonts w:ascii="Garamond" w:hAnsi="Garamond"/>
            <w:sz w:val="26"/>
            <w:szCs w:val="26"/>
          </w:rPr>
          <w:t>giorgio.capasso@ingv.it</w:t>
        </w:r>
        <w:proofErr w:type="spellEnd"/>
        <w:r w:rsidRPr="00FF468D">
          <w:rPr>
            <w:rStyle w:val="Collegamentoipertestuale"/>
            <w:rFonts w:ascii="Garamond" w:hAnsi="Garamond"/>
            <w:sz w:val="26"/>
            <w:szCs w:val="26"/>
          </w:rPr>
          <w:t xml:space="preserve"> </w:t>
        </w:r>
      </w:hyperlink>
    </w:p>
    <w:p w:rsidR="00FF468D" w:rsidRPr="00FF468D" w:rsidRDefault="00FF468D" w:rsidP="00FF468D">
      <w:pPr>
        <w:spacing w:after="0"/>
        <w:rPr>
          <w:rFonts w:ascii="Garamond" w:hAnsi="Garamond"/>
          <w:sz w:val="26"/>
          <w:szCs w:val="26"/>
        </w:rPr>
      </w:pPr>
    </w:p>
    <w:p w:rsidR="007030BE" w:rsidRPr="00FF468D" w:rsidRDefault="00FF468D" w:rsidP="00FF468D">
      <w:pPr>
        <w:pStyle w:val="Corpotesto"/>
        <w:widowControl/>
        <w:spacing w:after="0"/>
        <w:rPr>
          <w:rFonts w:ascii="Garamond" w:hAnsi="Garamond"/>
          <w:sz w:val="26"/>
          <w:szCs w:val="26"/>
        </w:rPr>
      </w:pPr>
      <w:r w:rsidRPr="00FF468D">
        <w:rPr>
          <w:rFonts w:ascii="Garamond" w:eastAsiaTheme="minorHAnsi" w:hAnsi="Garamond" w:cstheme="minorBidi"/>
          <w:b/>
          <w:bCs/>
          <w:sz w:val="26"/>
          <w:szCs w:val="26"/>
          <w:lang w:eastAsia="en-US"/>
        </w:rPr>
        <w:t>Per prenotazioni:</w:t>
      </w:r>
      <w:r w:rsidRPr="00FF468D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Pr="00FF468D">
        <w:rPr>
          <w:rFonts w:ascii="Garamond" w:hAnsi="Garamond"/>
          <w:sz w:val="26"/>
          <w:szCs w:val="26"/>
        </w:rPr>
        <w:t xml:space="preserve">Loredana Napoli, INGV, cell.333/4870122, </w:t>
      </w:r>
      <w:hyperlink r:id="rId7" w:tgtFrame="_blank" w:history="1">
        <w:proofErr w:type="spellStart"/>
        <w:r w:rsidRPr="00FF468D">
          <w:rPr>
            <w:rStyle w:val="Collegamentoipertestuale"/>
            <w:rFonts w:ascii="Garamond" w:eastAsiaTheme="majorEastAsia" w:hAnsi="Garamond"/>
            <w:sz w:val="26"/>
            <w:szCs w:val="26"/>
          </w:rPr>
          <w:t>e-mail:loredana.na</w:t>
        </w:r>
        <w:bookmarkStart w:id="0" w:name="_GoBack"/>
        <w:bookmarkEnd w:id="0"/>
        <w:r w:rsidRPr="00FF468D">
          <w:rPr>
            <w:rStyle w:val="Collegamentoipertestuale"/>
            <w:rFonts w:ascii="Garamond" w:eastAsiaTheme="majorEastAsia" w:hAnsi="Garamond"/>
            <w:sz w:val="26"/>
            <w:szCs w:val="26"/>
          </w:rPr>
          <w:t>poli@ingv.it</w:t>
        </w:r>
        <w:proofErr w:type="spellEnd"/>
      </w:hyperlink>
    </w:p>
    <w:sectPr w:rsidR="007030BE" w:rsidRPr="00FF4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2"/>
    <w:rsid w:val="00163DA2"/>
    <w:rsid w:val="008260CE"/>
    <w:rsid w:val="00A1207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3DA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63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163DA2"/>
  </w:style>
  <w:style w:type="paragraph" w:styleId="Corpotesto">
    <w:name w:val="Body Text"/>
    <w:basedOn w:val="Normale"/>
    <w:link w:val="CorpotestoCarattere"/>
    <w:rsid w:val="00163DA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3D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-733455762575008391gmail-m-4643890327564962495gmail-im">
    <w:name w:val="m_-733455762575008391gmail-m_-4643890327564962495gmail-im"/>
    <w:basedOn w:val="Carpredefinitoparagrafo"/>
    <w:rsid w:val="00FF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3DA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63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163DA2"/>
  </w:style>
  <w:style w:type="paragraph" w:styleId="Corpotesto">
    <w:name w:val="Body Text"/>
    <w:basedOn w:val="Normale"/>
    <w:link w:val="CorpotestoCarattere"/>
    <w:rsid w:val="00163DA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3D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-733455762575008391gmail-m-4643890327564962495gmail-im">
    <w:name w:val="m_-733455762575008391gmail-m_-4643890327564962495gmail-im"/>
    <w:basedOn w:val="Carpredefinitoparagrafo"/>
    <w:rsid w:val="00FF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%3Aloredana.napoli@ing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orgio.capasso@ingv.it" TargetMode="External"/><Relationship Id="rId5" Type="http://schemas.openxmlformats.org/officeDocument/2006/relationships/hyperlink" Target="https://maps.google.com/?q=Via+Ugo+La+Malfa+153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2018-10-25T09:25:00Z</dcterms:created>
  <dcterms:modified xsi:type="dcterms:W3CDTF">2018-10-25T09:35:00Z</dcterms:modified>
</cp:coreProperties>
</file>